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B9A2" w14:textId="77777777" w:rsidR="00937B3E" w:rsidRPr="00AA798F" w:rsidRDefault="00937B3E" w:rsidP="00937B3E">
      <w:pPr>
        <w:jc w:val="center"/>
        <w:rPr>
          <w:rFonts w:cstheme="minorHAnsi"/>
          <w:b/>
          <w:sz w:val="28"/>
          <w:szCs w:val="28"/>
        </w:rPr>
      </w:pPr>
      <w:r w:rsidRPr="00AA798F">
        <w:rPr>
          <w:rFonts w:cstheme="minorHAnsi"/>
          <w:b/>
          <w:noProof/>
          <w:sz w:val="28"/>
          <w:szCs w:val="28"/>
        </w:rPr>
        <w:drawing>
          <wp:inline distT="0" distB="0" distL="0" distR="0" wp14:anchorId="2015080C" wp14:editId="61E27E16">
            <wp:extent cx="1343404" cy="895350"/>
            <wp:effectExtent l="0" t="0" r="9525" b="0"/>
            <wp:docPr id="1" name="Picture 1" descr="A purple mountain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mountain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701" cy="89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3486D" w14:textId="77777777" w:rsidR="00937B3E" w:rsidRPr="00AA798F" w:rsidRDefault="00937B3E" w:rsidP="00937B3E">
      <w:pPr>
        <w:jc w:val="center"/>
        <w:rPr>
          <w:rFonts w:cstheme="minorHAnsi"/>
          <w:b/>
          <w:sz w:val="28"/>
          <w:szCs w:val="28"/>
        </w:rPr>
      </w:pPr>
    </w:p>
    <w:p w14:paraId="576E6FDD" w14:textId="77777777" w:rsidR="00937B3E" w:rsidRPr="00AA798F" w:rsidRDefault="00937B3E" w:rsidP="00937B3E">
      <w:pPr>
        <w:jc w:val="center"/>
        <w:rPr>
          <w:rFonts w:cstheme="minorHAnsi"/>
          <w:b/>
          <w:sz w:val="28"/>
          <w:szCs w:val="28"/>
        </w:rPr>
      </w:pPr>
      <w:r w:rsidRPr="00AA798F">
        <w:rPr>
          <w:rFonts w:cstheme="minorHAnsi"/>
          <w:b/>
          <w:sz w:val="28"/>
          <w:szCs w:val="28"/>
        </w:rPr>
        <w:t xml:space="preserve">PORTREE &amp; BRAES COMMUNITY TRUST (SCIO) </w:t>
      </w:r>
    </w:p>
    <w:p w14:paraId="42C64B46" w14:textId="77777777" w:rsidR="00937B3E" w:rsidRPr="00AA798F" w:rsidRDefault="00937B3E" w:rsidP="00937B3E">
      <w:pPr>
        <w:jc w:val="center"/>
        <w:rPr>
          <w:rFonts w:cstheme="minorHAnsi"/>
          <w:b/>
          <w:sz w:val="28"/>
          <w:szCs w:val="28"/>
        </w:rPr>
      </w:pPr>
      <w:r w:rsidRPr="00AA798F">
        <w:rPr>
          <w:rFonts w:cstheme="minorHAnsi"/>
          <w:b/>
          <w:sz w:val="28"/>
          <w:szCs w:val="28"/>
        </w:rPr>
        <w:t>AGM</w:t>
      </w:r>
    </w:p>
    <w:p w14:paraId="4C429C0A" w14:textId="77777777" w:rsidR="00937B3E" w:rsidRPr="00AA798F" w:rsidRDefault="00937B3E" w:rsidP="00937B3E">
      <w:pPr>
        <w:jc w:val="center"/>
        <w:rPr>
          <w:rFonts w:cstheme="minorHAnsi"/>
          <w:b/>
          <w:sz w:val="28"/>
          <w:szCs w:val="28"/>
        </w:rPr>
      </w:pPr>
      <w:r w:rsidRPr="00AA798F">
        <w:rPr>
          <w:rFonts w:cstheme="minorHAnsi"/>
          <w:b/>
          <w:sz w:val="28"/>
          <w:szCs w:val="28"/>
        </w:rPr>
        <w:t>Portree Community Centre – Small Hall,  Portree</w:t>
      </w:r>
    </w:p>
    <w:p w14:paraId="3268FCC8" w14:textId="1FB10A62" w:rsidR="00937B3E" w:rsidRPr="00AA798F" w:rsidRDefault="00937B3E" w:rsidP="00937B3E">
      <w:pPr>
        <w:jc w:val="center"/>
        <w:rPr>
          <w:rFonts w:cstheme="minorHAnsi"/>
          <w:b/>
          <w:sz w:val="28"/>
          <w:szCs w:val="28"/>
        </w:rPr>
      </w:pPr>
      <w:r w:rsidRPr="00AA798F">
        <w:rPr>
          <w:rFonts w:cstheme="minorHAnsi"/>
          <w:b/>
          <w:sz w:val="28"/>
          <w:szCs w:val="28"/>
        </w:rPr>
        <w:t xml:space="preserve">7.30pm </w:t>
      </w:r>
      <w:r>
        <w:rPr>
          <w:rFonts w:cstheme="minorHAnsi"/>
          <w:b/>
          <w:sz w:val="28"/>
          <w:szCs w:val="28"/>
        </w:rPr>
        <w:t>(with food from 7pm) Tuesday 6</w:t>
      </w:r>
      <w:r w:rsidRPr="00937B3E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February 2024</w:t>
      </w:r>
    </w:p>
    <w:p w14:paraId="5EE2B996" w14:textId="77777777" w:rsidR="00937B3E" w:rsidRDefault="00937B3E" w:rsidP="00937B3E">
      <w:pPr>
        <w:jc w:val="center"/>
        <w:rPr>
          <w:rFonts w:cstheme="minorHAnsi"/>
          <w:b/>
          <w:sz w:val="28"/>
          <w:szCs w:val="28"/>
        </w:rPr>
      </w:pPr>
    </w:p>
    <w:p w14:paraId="00B653A3" w14:textId="59C1122A" w:rsidR="00937B3E" w:rsidRPr="00AA798F" w:rsidRDefault="00937B3E" w:rsidP="00937B3E">
      <w:pPr>
        <w:jc w:val="center"/>
        <w:rPr>
          <w:rFonts w:cstheme="minorHAnsi"/>
          <w:b/>
          <w:sz w:val="28"/>
          <w:szCs w:val="28"/>
        </w:rPr>
      </w:pPr>
      <w:r w:rsidRPr="00AA798F">
        <w:rPr>
          <w:rFonts w:cstheme="minorHAnsi"/>
          <w:b/>
          <w:sz w:val="28"/>
          <w:szCs w:val="28"/>
        </w:rPr>
        <w:t>AGENDA</w:t>
      </w:r>
    </w:p>
    <w:p w14:paraId="6DB3328F" w14:textId="77777777" w:rsidR="00937B3E" w:rsidRPr="00AA798F" w:rsidRDefault="00937B3E" w:rsidP="00937B3E">
      <w:pPr>
        <w:rPr>
          <w:rFonts w:cstheme="minorHAnsi"/>
          <w:sz w:val="28"/>
          <w:szCs w:val="28"/>
        </w:rPr>
      </w:pPr>
    </w:p>
    <w:p w14:paraId="0EA78772" w14:textId="77777777" w:rsidR="00937B3E" w:rsidRPr="00AA798F" w:rsidRDefault="00937B3E" w:rsidP="00937B3E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8"/>
          <w:szCs w:val="28"/>
        </w:rPr>
      </w:pPr>
      <w:r w:rsidRPr="00AA798F">
        <w:rPr>
          <w:rFonts w:cstheme="minorHAnsi"/>
          <w:sz w:val="28"/>
          <w:szCs w:val="28"/>
        </w:rPr>
        <w:t xml:space="preserve">Welcome </w:t>
      </w:r>
    </w:p>
    <w:p w14:paraId="4C03EA38" w14:textId="77777777" w:rsidR="00937B3E" w:rsidRPr="00AA798F" w:rsidRDefault="00937B3E" w:rsidP="00937B3E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8"/>
          <w:szCs w:val="28"/>
        </w:rPr>
      </w:pPr>
      <w:r w:rsidRPr="00AA798F">
        <w:rPr>
          <w:rFonts w:cstheme="minorHAnsi"/>
          <w:sz w:val="28"/>
          <w:szCs w:val="28"/>
        </w:rPr>
        <w:t xml:space="preserve">Apologies </w:t>
      </w:r>
    </w:p>
    <w:p w14:paraId="4D3D3CF6" w14:textId="77777777" w:rsidR="00937B3E" w:rsidRPr="00AA798F" w:rsidRDefault="00937B3E" w:rsidP="00937B3E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8"/>
          <w:szCs w:val="28"/>
        </w:rPr>
      </w:pPr>
      <w:r w:rsidRPr="00AA798F">
        <w:rPr>
          <w:rFonts w:cstheme="minorHAnsi"/>
          <w:sz w:val="28"/>
          <w:szCs w:val="28"/>
        </w:rPr>
        <w:t>Approval of minutes from previous AGM</w:t>
      </w:r>
    </w:p>
    <w:p w14:paraId="4158824F" w14:textId="77777777" w:rsidR="00937B3E" w:rsidRPr="00AA798F" w:rsidRDefault="00937B3E" w:rsidP="00937B3E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8"/>
          <w:szCs w:val="28"/>
        </w:rPr>
      </w:pPr>
      <w:r w:rsidRPr="00AA798F">
        <w:rPr>
          <w:rFonts w:cstheme="minorHAnsi"/>
          <w:sz w:val="28"/>
          <w:szCs w:val="28"/>
        </w:rPr>
        <w:t xml:space="preserve">Chairman’s </w:t>
      </w:r>
      <w:r>
        <w:rPr>
          <w:rFonts w:cstheme="minorHAnsi"/>
          <w:sz w:val="28"/>
          <w:szCs w:val="28"/>
        </w:rPr>
        <w:t>r</w:t>
      </w:r>
      <w:r w:rsidRPr="00AA798F">
        <w:rPr>
          <w:rFonts w:cstheme="minorHAnsi"/>
          <w:sz w:val="28"/>
          <w:szCs w:val="28"/>
        </w:rPr>
        <w:t xml:space="preserve">eport </w:t>
      </w:r>
    </w:p>
    <w:p w14:paraId="3F6FBBCD" w14:textId="34D7E6E1" w:rsidR="00937B3E" w:rsidRPr="00AA798F" w:rsidRDefault="00937B3E" w:rsidP="00937B3E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8"/>
          <w:szCs w:val="28"/>
        </w:rPr>
      </w:pPr>
      <w:r w:rsidRPr="00AA798F">
        <w:rPr>
          <w:rFonts w:cstheme="minorHAnsi"/>
          <w:sz w:val="28"/>
          <w:szCs w:val="28"/>
        </w:rPr>
        <w:t>Treasure</w:t>
      </w:r>
      <w:r>
        <w:rPr>
          <w:rFonts w:cstheme="minorHAnsi"/>
          <w:sz w:val="28"/>
          <w:szCs w:val="28"/>
        </w:rPr>
        <w:t>r’</w:t>
      </w:r>
      <w:r w:rsidRPr="00AA798F">
        <w:rPr>
          <w:rFonts w:cstheme="minorHAnsi"/>
          <w:sz w:val="28"/>
          <w:szCs w:val="28"/>
        </w:rPr>
        <w:t xml:space="preserve">s </w:t>
      </w:r>
      <w:r>
        <w:rPr>
          <w:rFonts w:cstheme="minorHAnsi"/>
          <w:sz w:val="28"/>
          <w:szCs w:val="28"/>
        </w:rPr>
        <w:t>r</w:t>
      </w:r>
      <w:r w:rsidRPr="00AA798F">
        <w:rPr>
          <w:rFonts w:cstheme="minorHAnsi"/>
          <w:sz w:val="28"/>
          <w:szCs w:val="28"/>
        </w:rPr>
        <w:t>eport</w:t>
      </w:r>
    </w:p>
    <w:p w14:paraId="3C847147" w14:textId="336E18C5" w:rsidR="00937B3E" w:rsidRPr="00AA798F" w:rsidRDefault="00937B3E" w:rsidP="00937B3E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8"/>
          <w:szCs w:val="28"/>
        </w:rPr>
      </w:pPr>
      <w:r w:rsidRPr="00AA798F">
        <w:rPr>
          <w:rFonts w:cstheme="minorHAnsi"/>
          <w:sz w:val="28"/>
          <w:szCs w:val="28"/>
        </w:rPr>
        <w:t xml:space="preserve">Retirement, </w:t>
      </w:r>
      <w:r>
        <w:rPr>
          <w:rFonts w:cstheme="minorHAnsi"/>
          <w:sz w:val="28"/>
          <w:szCs w:val="28"/>
        </w:rPr>
        <w:t>e</w:t>
      </w:r>
      <w:r w:rsidRPr="00AA798F">
        <w:rPr>
          <w:rFonts w:cstheme="minorHAnsi"/>
          <w:sz w:val="28"/>
          <w:szCs w:val="28"/>
        </w:rPr>
        <w:t xml:space="preserve">lection and </w:t>
      </w:r>
      <w:r>
        <w:rPr>
          <w:rFonts w:cstheme="minorHAnsi"/>
          <w:sz w:val="28"/>
          <w:szCs w:val="28"/>
        </w:rPr>
        <w:t>a</w:t>
      </w:r>
      <w:r w:rsidRPr="00AA798F">
        <w:rPr>
          <w:rFonts w:cstheme="minorHAnsi"/>
          <w:sz w:val="28"/>
          <w:szCs w:val="28"/>
        </w:rPr>
        <w:t xml:space="preserve">ppointing </w:t>
      </w:r>
      <w:r>
        <w:rPr>
          <w:rFonts w:cstheme="minorHAnsi"/>
          <w:sz w:val="28"/>
          <w:szCs w:val="28"/>
        </w:rPr>
        <w:t>of the</w:t>
      </w:r>
      <w:r w:rsidRPr="00AA798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</w:t>
      </w:r>
      <w:r w:rsidRPr="00AA798F">
        <w:rPr>
          <w:rFonts w:cstheme="minorHAnsi"/>
          <w:sz w:val="28"/>
          <w:szCs w:val="28"/>
        </w:rPr>
        <w:t xml:space="preserve">oard of </w:t>
      </w:r>
      <w:r>
        <w:rPr>
          <w:rFonts w:cstheme="minorHAnsi"/>
          <w:sz w:val="28"/>
          <w:szCs w:val="28"/>
        </w:rPr>
        <w:t>t</w:t>
      </w:r>
      <w:r w:rsidRPr="00AA798F">
        <w:rPr>
          <w:rFonts w:cstheme="minorHAnsi"/>
          <w:sz w:val="28"/>
          <w:szCs w:val="28"/>
        </w:rPr>
        <w:t>rustees.</w:t>
      </w:r>
      <w:r w:rsidRPr="00AA798F">
        <w:rPr>
          <w:rFonts w:cstheme="minorHAnsi"/>
          <w:sz w:val="28"/>
          <w:szCs w:val="28"/>
        </w:rPr>
        <w:t xml:space="preserve"> </w:t>
      </w:r>
    </w:p>
    <w:p w14:paraId="3FFA8769" w14:textId="77777777" w:rsidR="00937B3E" w:rsidRPr="00AA798F" w:rsidRDefault="00937B3E" w:rsidP="00937B3E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8"/>
          <w:szCs w:val="28"/>
        </w:rPr>
      </w:pPr>
      <w:r w:rsidRPr="00AA798F">
        <w:rPr>
          <w:rFonts w:cstheme="minorHAnsi"/>
          <w:sz w:val="28"/>
          <w:szCs w:val="28"/>
        </w:rPr>
        <w:t xml:space="preserve">Any other competent business </w:t>
      </w:r>
    </w:p>
    <w:p w14:paraId="0929A017" w14:textId="77777777" w:rsidR="00937B3E" w:rsidRPr="00AA798F" w:rsidRDefault="00937B3E" w:rsidP="00937B3E">
      <w:pPr>
        <w:pStyle w:val="ListParagraph"/>
        <w:numPr>
          <w:ilvl w:val="0"/>
          <w:numId w:val="1"/>
        </w:numPr>
        <w:spacing w:after="0" w:line="480" w:lineRule="auto"/>
        <w:rPr>
          <w:rFonts w:cstheme="minorHAnsi"/>
          <w:sz w:val="28"/>
          <w:szCs w:val="28"/>
        </w:rPr>
      </w:pPr>
      <w:r w:rsidRPr="00AA798F">
        <w:rPr>
          <w:rFonts w:cstheme="minorHAnsi"/>
          <w:sz w:val="28"/>
          <w:szCs w:val="28"/>
        </w:rPr>
        <w:t xml:space="preserve">Date of next AGM </w:t>
      </w:r>
    </w:p>
    <w:p w14:paraId="1CEF36C6" w14:textId="77777777" w:rsidR="00937B3E" w:rsidRPr="00AA798F" w:rsidRDefault="00937B3E" w:rsidP="00937B3E">
      <w:pPr>
        <w:spacing w:after="0" w:line="480" w:lineRule="auto"/>
        <w:ind w:left="720" w:firstLine="720"/>
        <w:rPr>
          <w:rFonts w:cstheme="minorHAnsi"/>
          <w:b/>
          <w:sz w:val="24"/>
          <w:szCs w:val="24"/>
        </w:rPr>
      </w:pPr>
      <w:r w:rsidRPr="00AA798F">
        <w:rPr>
          <w:rFonts w:cstheme="minorHAnsi"/>
          <w:b/>
          <w:sz w:val="24"/>
          <w:szCs w:val="24"/>
        </w:rPr>
        <w:tab/>
      </w:r>
      <w:r w:rsidRPr="00AA798F">
        <w:rPr>
          <w:rFonts w:cstheme="minorHAnsi"/>
          <w:b/>
          <w:sz w:val="24"/>
          <w:szCs w:val="24"/>
        </w:rPr>
        <w:tab/>
      </w:r>
    </w:p>
    <w:p w14:paraId="77E18E07" w14:textId="77777777" w:rsidR="00F06043" w:rsidRDefault="00F06043"/>
    <w:sectPr w:rsidR="00F0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4205A"/>
    <w:multiLevelType w:val="hybridMultilevel"/>
    <w:tmpl w:val="4F06038C"/>
    <w:lvl w:ilvl="0" w:tplc="22AC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00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3E"/>
    <w:rsid w:val="00937B3E"/>
    <w:rsid w:val="00F0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3314"/>
  <w15:chartTrackingRefBased/>
  <w15:docId w15:val="{4C687397-1920-4FB5-B96C-2B665123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Thomson</dc:creator>
  <cp:keywords/>
  <dc:description/>
  <cp:lastModifiedBy>Fiona Thomson</cp:lastModifiedBy>
  <cp:revision>1</cp:revision>
  <dcterms:created xsi:type="dcterms:W3CDTF">2024-01-31T13:16:00Z</dcterms:created>
  <dcterms:modified xsi:type="dcterms:W3CDTF">2024-01-31T13:20:00Z</dcterms:modified>
</cp:coreProperties>
</file>